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755014CB" w14:textId="6DD483CE" w:rsidR="008347D3" w:rsidRDefault="003F16B2" w:rsidP="003F16B2">
      <w:pPr>
        <w:tabs>
          <w:tab w:val="left" w:pos="7290"/>
        </w:tabs>
      </w:pPr>
      <w:r>
        <w:tab/>
      </w:r>
    </w:p>
    <w:tbl>
      <w:tblPr>
        <w:tblW w:w="100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990"/>
        <w:gridCol w:w="1362"/>
        <w:gridCol w:w="1383"/>
        <w:gridCol w:w="2291"/>
        <w:gridCol w:w="454"/>
        <w:gridCol w:w="562"/>
        <w:gridCol w:w="508"/>
      </w:tblGrid>
      <w:tr w:rsidR="00EB1F02" w:rsidRPr="00560057" w14:paraId="48DF4763" w14:textId="77777777" w:rsidTr="00A7350F">
        <w:trPr>
          <w:trHeight w:val="127"/>
          <w:tblHeader/>
          <w:jc w:val="center"/>
        </w:trPr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B70B1" w14:textId="77777777" w:rsidR="00EB1F02" w:rsidRPr="00560057" w:rsidRDefault="00EB1F02" w:rsidP="00A7350F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0057">
              <w:rPr>
                <w:rFonts w:cs="Arial"/>
                <w:b/>
                <w:sz w:val="16"/>
                <w:szCs w:val="16"/>
              </w:rPr>
              <w:t>Building NAME: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12C2" w14:textId="77777777" w:rsidR="00EB1F02" w:rsidRPr="00560057" w:rsidRDefault="00EB1F02" w:rsidP="00A7350F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560057">
              <w:rPr>
                <w:rFonts w:cs="Arial"/>
                <w:b/>
                <w:sz w:val="16"/>
                <w:szCs w:val="16"/>
              </w:rPr>
              <w:t>Reference No.</w:t>
            </w:r>
          </w:p>
        </w:tc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A23A" w14:textId="77777777" w:rsidR="00EB1F02" w:rsidRPr="00560057" w:rsidRDefault="00EB1F02" w:rsidP="00A7350F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REV:</w:t>
            </w:r>
          </w:p>
        </w:tc>
      </w:tr>
      <w:tr w:rsidR="00EB1F02" w:rsidRPr="00560057" w14:paraId="3663F889" w14:textId="77777777" w:rsidTr="00A7350F">
        <w:trPr>
          <w:trHeight w:val="307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8C28346" w14:textId="77777777" w:rsidR="00EB1F02" w:rsidRPr="00560057" w:rsidRDefault="00EB1F02" w:rsidP="00A7350F">
            <w:pPr>
              <w:jc w:val="center"/>
              <w:rPr>
                <w:rFonts w:cs="Arial"/>
                <w:b/>
              </w:rPr>
            </w:pPr>
            <w:r w:rsidRPr="00560057">
              <w:rPr>
                <w:rFonts w:cs="Arial"/>
                <w:b/>
              </w:rPr>
              <w:t>No.</w:t>
            </w:r>
          </w:p>
        </w:tc>
        <w:tc>
          <w:tcPr>
            <w:tcW w:w="80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932D3E6" w14:textId="77777777" w:rsidR="00EB1F02" w:rsidRPr="00560057" w:rsidRDefault="00EB1F02" w:rsidP="00A7350F">
            <w:pPr>
              <w:jc w:val="center"/>
              <w:rPr>
                <w:rFonts w:cs="Arial"/>
                <w:b/>
                <w:color w:val="000000"/>
              </w:rPr>
            </w:pPr>
            <w:r w:rsidRPr="00560057">
              <w:rPr>
                <w:rFonts w:cs="Arial"/>
                <w:b/>
              </w:rPr>
              <w:t xml:space="preserve">Start Up Procedure </w:t>
            </w:r>
            <w:r>
              <w:rPr>
                <w:rFonts w:cs="Arial"/>
                <w:b/>
              </w:rPr>
              <w:t>Checklist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DF7CC43" w14:textId="77777777" w:rsidR="00EB1F02" w:rsidRPr="00560057" w:rsidRDefault="00EB1F02" w:rsidP="00A7350F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EB1F02" w:rsidRPr="00560057" w14:paraId="4DEAB0C4" w14:textId="77777777" w:rsidTr="00A7350F">
        <w:trPr>
          <w:trHeight w:val="70"/>
          <w:tblHeader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8393" w14:textId="77777777" w:rsidR="00EB1F02" w:rsidRPr="00560057" w:rsidRDefault="00EB1F02" w:rsidP="00A7350F">
            <w:pPr>
              <w:jc w:val="left"/>
              <w:rPr>
                <w:b/>
              </w:rPr>
            </w:pPr>
          </w:p>
        </w:tc>
        <w:tc>
          <w:tcPr>
            <w:tcW w:w="80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7624" w14:textId="77777777" w:rsidR="00EB1F02" w:rsidRPr="00560057" w:rsidRDefault="00EB1F02" w:rsidP="00A7350F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3C737D2" w14:textId="77777777" w:rsidR="00EB1F02" w:rsidRPr="00560057" w:rsidRDefault="00EB1F02" w:rsidP="00A7350F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CB526C5" w14:textId="77777777" w:rsidR="00EB1F02" w:rsidRPr="00560057" w:rsidRDefault="00EB1F02" w:rsidP="00A7350F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C9CFEE1" w14:textId="77777777" w:rsidR="00EB1F02" w:rsidRPr="00560057" w:rsidRDefault="00EB1F02" w:rsidP="00A7350F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EB1F02" w:rsidRPr="00560057" w14:paraId="575E599F" w14:textId="77777777" w:rsidTr="00A7350F">
        <w:trPr>
          <w:trHeight w:val="38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C1D6E" w14:textId="77777777" w:rsidR="00EB1F02" w:rsidRPr="00560057" w:rsidRDefault="00EB1F02" w:rsidP="00A7350F">
            <w:pPr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D0B6" w14:textId="218C1644" w:rsidR="00EB1F02" w:rsidRPr="00560057" w:rsidRDefault="00EB1F02" w:rsidP="00A7350F">
            <w:pPr>
              <w:jc w:val="center"/>
              <w:rPr>
                <w:rFonts w:cs="Arial"/>
                <w:b/>
                <w:bCs/>
              </w:rPr>
            </w:pPr>
            <w:r w:rsidRPr="005025B4">
              <w:rPr>
                <w:rFonts w:cs="Arial"/>
                <w:b/>
                <w:bCs/>
              </w:rPr>
              <w:t xml:space="preserve">Instrumentation and Controller Systems – </w:t>
            </w:r>
            <w:r w:rsidR="008508BA" w:rsidRPr="008508BA">
              <w:rPr>
                <w:rFonts w:cs="Arial"/>
                <w:b/>
                <w:bCs/>
              </w:rPr>
              <w:t>Housing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C0C875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D71189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C8973A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EB1F02" w:rsidRPr="00560057" w14:paraId="2B9A32AC" w14:textId="77777777" w:rsidTr="00A7350F">
        <w:trPr>
          <w:trHeight w:val="2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59A10286" w14:textId="77777777" w:rsidR="00EB1F02" w:rsidRPr="00560057" w:rsidRDefault="00EB1F02" w:rsidP="00A7350F">
            <w:pPr>
              <w:rPr>
                <w:rFonts w:cs="Arial"/>
                <w:color w:val="000000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10EABFC0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18CADFE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39FC4868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E728D0F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EB1F02" w:rsidRPr="00560057" w14:paraId="24FE704B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6A921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3D1E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Required Personal Protective Equipment (PPE) available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BAC717B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18A3D65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F6230FE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659D3F98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6B600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0626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Risk Assessments Method Statement (RAMS) available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5F5CC14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1A2E0DF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99C16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1DBE54FE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D8661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211D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4B82244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7073E2E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E93C62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460DAF5B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F6280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9441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1FE4D97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3F37ABD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B8792E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5CC3185D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D0124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75B5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Emergency evacuation plan reviewed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93D5A00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1B2832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85E17C7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11FBDE0A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A9747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636C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Emergency contact details of the authorized person and the contractors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24FDE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2D4E52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22A409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27F02C27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1E759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0046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Life safety systems (fire extinguishers, sprinklers, gas suppression &amp; fire alarm)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38471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D0BDFAD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90AAAA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7FB462C0" w14:textId="77777777" w:rsidTr="00A7350F">
        <w:trPr>
          <w:trHeight w:val="2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43DA9954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3438F818" w14:textId="386F7DA6" w:rsidR="00EB1F02" w:rsidRPr="00560057" w:rsidRDefault="00EB1F02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</w:rPr>
              <w:t>Pre-approvals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8927CA0" w14:textId="77777777" w:rsidR="00EB1F02" w:rsidRPr="00560057" w:rsidRDefault="00EB1F02" w:rsidP="00A7350F">
            <w:pPr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76C3B9AC" w14:textId="77777777" w:rsidR="00EB1F02" w:rsidRPr="00560057" w:rsidRDefault="00EB1F02" w:rsidP="00A7350F">
            <w:pPr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B6FA7D" w14:textId="77777777" w:rsidR="00EB1F02" w:rsidRPr="00560057" w:rsidRDefault="00EB1F02" w:rsidP="00A7350F">
            <w:pPr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B1F02" w:rsidRPr="00560057" w14:paraId="10F9C2F8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D5BAE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0CD6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System owner/Manager/Engineering </w:t>
            </w:r>
            <w:r>
              <w:rPr>
                <w:rFonts w:cs="Arial"/>
                <w:sz w:val="18"/>
                <w:szCs w:val="18"/>
              </w:rPr>
              <w:t>T</w:t>
            </w:r>
            <w:r w:rsidRPr="00560057">
              <w:rPr>
                <w:rFonts w:cs="Arial"/>
                <w:sz w:val="18"/>
                <w:szCs w:val="18"/>
              </w:rPr>
              <w:t>eam’s approvals available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940336E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F01B397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F537D47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6F35C46A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96415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581D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End-user department head’s approvals available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4DE2C3F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A545351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00D0997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659C3BD2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CF92F" w14:textId="77777777" w:rsidR="00EB1F02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88D1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Work order signed off and complete / Task complete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7DA6CC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74B71B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A135DE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030C81CE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FCDA4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0EB10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Quality, Health, Safety and Environment Management (QHSE) approvals available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AF6A08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791B1C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B11C05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1434C748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C7828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527A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Specialist contractor’s schedule of work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B3AE8CB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E015862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4A8A0FC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3DFC0B4D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DBF91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AF02C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Approved Permit to Work (PTW)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F1CA14C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864CE3A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487D4E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39E357C9" w14:textId="77777777" w:rsidTr="00A7350F">
        <w:trPr>
          <w:trHeight w:val="22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094A6D75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0755C4E0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System Readiness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06E6EAA" w14:textId="77777777" w:rsidR="00EB1F02" w:rsidRPr="00560057" w:rsidRDefault="00EB1F02" w:rsidP="00A7350F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27982675" w14:textId="77777777" w:rsidR="00EB1F02" w:rsidRPr="00560057" w:rsidRDefault="00EB1F02" w:rsidP="00A7350F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0820E9" w14:textId="77777777" w:rsidR="00EB1F02" w:rsidRPr="00560057" w:rsidRDefault="00EB1F02" w:rsidP="00A7350F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EB1F02" w:rsidRPr="00560057" w14:paraId="1E2BC9DD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B80A3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E1CF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Controller display screen (No active faults indicated)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14D679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18BD7D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CE3E744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5E9458C5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BD291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CFC1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Controller display screen (Logged failure codes recorded and cleared)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7A3F91B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983A0D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2F7FC3B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6A3373C5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E68A3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124B6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Building Network communication enabled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20A1863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563F44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FC60179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40D35892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2D4C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A98D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Controller area cleaned and pathways cleared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488A78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1F50E5C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134C76C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5F81B784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9A6D2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683C" w14:textId="77777777" w:rsidR="00EB1F02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Battery Voltage / Check alarms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888424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421159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A06CFC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76CFB361" w14:textId="77777777" w:rsidTr="00A7350F">
        <w:trPr>
          <w:trHeight w:val="27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0E6A3719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1BD07308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Pre-Start </w:t>
            </w:r>
            <w:r w:rsidRPr="00560057">
              <w:rPr>
                <w:rFonts w:cs="Arial"/>
                <w:b/>
                <w:bCs/>
                <w:sz w:val="18"/>
                <w:szCs w:val="18"/>
              </w:rPr>
              <w:t xml:space="preserve"> checks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26D9AF2F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822572C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76F632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EB1F02" w:rsidRPr="00560057" w14:paraId="174C304F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17A90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7B690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System fault free/alarm free check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9D37A6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0B447E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84F5A68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6BBE4BD7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60929" w14:textId="77777777" w:rsidR="00EB1F02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4827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Torque sheets completed if required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AEED5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D3EF1B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588CA1C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49F4EF0C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075BB" w14:textId="77777777" w:rsidR="00EB1F02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863D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Instrument calibrations done and recorded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679D04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FF6789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33DEBD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5A2591AB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378E6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1EBB7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Original Equipment Manufacturers (OEM) startup procedure available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47CB55A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F4630C8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2CA68DB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2EFA4EFF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22D8D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A71A8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Parameters set point check (pressure, temperature, flow</w:t>
            </w:r>
            <w:r>
              <w:rPr>
                <w:rFonts w:cs="Arial"/>
                <w:sz w:val="18"/>
                <w:szCs w:val="18"/>
              </w:rPr>
              <w:t>, etc.</w:t>
            </w:r>
            <w:r w:rsidRPr="00560057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2D7288C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3B7FFD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A9F3C9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0E5E77DD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55278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AA85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Previous service reports check (3</w:t>
            </w:r>
            <w:r w:rsidRPr="00560057">
              <w:rPr>
                <w:rFonts w:cs="Arial"/>
                <w:sz w:val="18"/>
                <w:szCs w:val="18"/>
                <w:vertAlign w:val="superscript"/>
              </w:rPr>
              <w:t>rd</w:t>
            </w:r>
            <w:r w:rsidRPr="00560057">
              <w:rPr>
                <w:rFonts w:cs="Arial"/>
                <w:sz w:val="18"/>
                <w:szCs w:val="18"/>
              </w:rPr>
              <w:t xml:space="preserve"> party specialist)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F7FA3DB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EBDE5FE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62D2E8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6186CD2D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92111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6378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Tooling put inspection / Housekeeping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682A15A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74BA5C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51E2BE5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3DB5A963" w14:textId="77777777" w:rsidTr="00A7350F">
        <w:trPr>
          <w:trHeight w:val="2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0B7A2126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67567490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</w:rPr>
              <w:t>Start checks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7AC29645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160BCCBB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B9D88E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EB1F02" w:rsidRPr="00560057" w14:paraId="3FB51532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000B8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8972B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Mechanical, Electrical and Plumbing (MEP) system operating/parameters checks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9EC1E12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24A5D0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9DF89C4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42ABB70C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AF5B5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F2B9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MEP system alarms/warnings checks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D5C9878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45217B3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C63FB48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474E9947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A228C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C30DF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System running and online (cause &amp; effects check if any activated)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E5BB6F2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F865D3F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0B41320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0A1B6719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B0CF0" w14:textId="77777777" w:rsidR="00EB1F02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2C5B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Work area clean / tooling post inspection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30E5862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61595A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ADC2EA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279BB613" w14:textId="77777777" w:rsidTr="00A7350F">
        <w:trPr>
          <w:trHeight w:val="2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584EE69F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65F258F8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</w:rPr>
              <w:t>Notifications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1D4C21ED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CBE2FEE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418517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EB1F02" w:rsidRPr="00560057" w14:paraId="64077850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4ADFA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16B5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Department heads (FM)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7ACAC9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DC2613B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518D09A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7343D599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F8323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82AC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Computer-Aided Facilities Management (CAFM) system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7FD9B9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FD074DB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1FEFEA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74C0AAC4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63683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5F0AB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Reporting</w:t>
            </w:r>
            <w:r>
              <w:rPr>
                <w:rFonts w:cs="Arial"/>
                <w:sz w:val="18"/>
                <w:szCs w:val="18"/>
              </w:rPr>
              <w:t xml:space="preserve"> completed and documented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2EA8FD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F15B5B9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EE93C72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08B37A91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1ABD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901E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End-user/stakeholders notification check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3F7F01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7F8145E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33238A3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65946">
              <w:rPr>
                <w:rFonts w:cs="Arial"/>
                <w:color w:val="000000"/>
              </w:rPr>
            </w:r>
            <w:r w:rsidR="00F6594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0F7804" w14:paraId="1CBE1681" w14:textId="77777777" w:rsidTr="00A7350F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871CCBD" w14:textId="77777777" w:rsidR="00EB1F02" w:rsidRPr="000F7804" w:rsidRDefault="00EB1F02" w:rsidP="00A7350F">
            <w:pPr>
              <w:spacing w:before="40" w:after="40"/>
              <w:jc w:val="center"/>
              <w:rPr>
                <w:b/>
              </w:rPr>
            </w:pPr>
            <w:r w:rsidRPr="000F7804">
              <w:rPr>
                <w:rFonts w:cs="Arial"/>
                <w:b/>
              </w:rPr>
              <w:lastRenderedPageBreak/>
              <w:t>No.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0C8541C" w14:textId="77777777" w:rsidR="00EB1F02" w:rsidRPr="000F7804" w:rsidRDefault="00EB1F02" w:rsidP="00A7350F">
            <w:pPr>
              <w:spacing w:before="40" w:after="40"/>
              <w:jc w:val="center"/>
              <w:rPr>
                <w:rFonts w:cs="Arial"/>
                <w:b/>
              </w:rPr>
            </w:pPr>
            <w:r w:rsidRPr="000F7804">
              <w:rPr>
                <w:rFonts w:cs="Arial"/>
                <w:b/>
              </w:rPr>
              <w:t>Reviewer's Comments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04FB420" w14:textId="77777777" w:rsidR="00EB1F02" w:rsidRPr="000F7804" w:rsidRDefault="00EB1F02" w:rsidP="00A7350F">
            <w:pPr>
              <w:spacing w:before="40" w:after="40"/>
              <w:jc w:val="center"/>
              <w:rPr>
                <w:rFonts w:cs="Arial"/>
                <w:b/>
              </w:rPr>
            </w:pPr>
            <w:r w:rsidRPr="000F7804">
              <w:rPr>
                <w:rFonts w:cs="Arial"/>
                <w:b/>
              </w:rPr>
              <w:t>Resolution</w:t>
            </w:r>
          </w:p>
        </w:tc>
      </w:tr>
      <w:tr w:rsidR="00EB1F02" w:rsidRPr="00560057" w14:paraId="20FB4C0F" w14:textId="77777777" w:rsidTr="00A7350F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21566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CF49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E634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EB1F02" w:rsidRPr="00560057" w14:paraId="1F5AA14B" w14:textId="77777777" w:rsidTr="00A7350F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195F7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1F9D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9FAE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EB1F02" w:rsidRPr="00560057" w14:paraId="5C8D889E" w14:textId="77777777" w:rsidTr="00A7350F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A6DDE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E39F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1BE8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EB1F02" w:rsidRPr="00560057" w14:paraId="393F3ED6" w14:textId="77777777" w:rsidTr="00A7350F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F009F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AAD5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6368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EB1F02" w:rsidRPr="00560057" w14:paraId="2E59190A" w14:textId="77777777" w:rsidTr="00A7350F">
        <w:trPr>
          <w:trHeight w:val="105"/>
          <w:jc w:val="center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A581B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Originator's Name/Signature and Date: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DEC6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Checker's Name/Signature and Date:</w:t>
            </w:r>
          </w:p>
        </w:tc>
      </w:tr>
      <w:tr w:rsidR="00EB1F02" w:rsidRPr="00560057" w14:paraId="7EF5ABC1" w14:textId="77777777" w:rsidTr="00A7350F">
        <w:trPr>
          <w:trHeight w:val="479"/>
          <w:jc w:val="center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25692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F2E2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2DD046BD" w14:textId="77777777" w:rsidR="008347D3" w:rsidRPr="008347D3" w:rsidRDefault="008347D3" w:rsidP="008347D3"/>
    <w:p w14:paraId="0AB55EFB" w14:textId="77777777" w:rsidR="008347D3" w:rsidRPr="008347D3" w:rsidRDefault="008347D3" w:rsidP="008347D3"/>
    <w:p w14:paraId="62EF3C06" w14:textId="77777777" w:rsidR="008347D3" w:rsidRPr="008347D3" w:rsidRDefault="008347D3" w:rsidP="008347D3"/>
    <w:p w14:paraId="0ED5FDA4" w14:textId="77777777" w:rsidR="008347D3" w:rsidRPr="008347D3" w:rsidRDefault="008347D3" w:rsidP="008347D3"/>
    <w:p w14:paraId="6654CAB8" w14:textId="77777777" w:rsidR="008347D3" w:rsidRPr="008347D3" w:rsidRDefault="008347D3" w:rsidP="008347D3"/>
    <w:p w14:paraId="2469F505" w14:textId="5A8839DF" w:rsidR="008347D3" w:rsidRPr="008347D3" w:rsidRDefault="008347D3" w:rsidP="008347D3"/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8ED74" w14:textId="77777777" w:rsidR="00F65946" w:rsidRDefault="00F65946">
      <w:r>
        <w:separator/>
      </w:r>
    </w:p>
    <w:p w14:paraId="217A4639" w14:textId="77777777" w:rsidR="00F65946" w:rsidRDefault="00F65946"/>
  </w:endnote>
  <w:endnote w:type="continuationSeparator" w:id="0">
    <w:p w14:paraId="61B4187C" w14:textId="77777777" w:rsidR="00F65946" w:rsidRDefault="00F65946">
      <w:r>
        <w:continuationSeparator/>
      </w:r>
    </w:p>
    <w:p w14:paraId="551C448E" w14:textId="77777777" w:rsidR="00F65946" w:rsidRDefault="00F659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34D5AF54" w:rsidR="009210BF" w:rsidRDefault="00F65946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8508BA">
          <w:rPr>
            <w:sz w:val="16"/>
            <w:szCs w:val="16"/>
            <w:lang w:val="en-AU"/>
          </w:rPr>
          <w:t>EOM-ZO0-TP-000121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A734DA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8508BA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8508BA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09DFF" w14:textId="77777777" w:rsidR="00F65946" w:rsidRDefault="00F65946">
      <w:r>
        <w:separator/>
      </w:r>
    </w:p>
    <w:p w14:paraId="2E49EB8C" w14:textId="77777777" w:rsidR="00F65946" w:rsidRDefault="00F65946"/>
  </w:footnote>
  <w:footnote w:type="continuationSeparator" w:id="0">
    <w:p w14:paraId="383C10B0" w14:textId="77777777" w:rsidR="00F65946" w:rsidRDefault="00F65946">
      <w:r>
        <w:continuationSeparator/>
      </w:r>
    </w:p>
    <w:p w14:paraId="7358FEAF" w14:textId="77777777" w:rsidR="00F65946" w:rsidRDefault="00F659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33F67CED" w:rsidR="009210BF" w:rsidRDefault="00A734DA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11DC276" wp14:editId="269C0019">
                <wp:simplePos x="0" y="0"/>
                <wp:positionH relativeFrom="column">
                  <wp:posOffset>-419100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3E128AB8" w:rsidR="009210BF" w:rsidRPr="006A25F8" w:rsidRDefault="00EB1F02" w:rsidP="008508BA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EB1F02">
            <w:rPr>
              <w:kern w:val="32"/>
              <w:sz w:val="24"/>
              <w:szCs w:val="24"/>
              <w:lang w:val="en-GB"/>
            </w:rPr>
            <w:t>Start-up Procedure Instrumentat</w:t>
          </w:r>
          <w:r>
            <w:rPr>
              <w:kern w:val="32"/>
              <w:sz w:val="24"/>
              <w:szCs w:val="24"/>
              <w:lang w:val="en-GB"/>
            </w:rPr>
            <w:t>ion and Control Systems Checklist</w:t>
          </w:r>
          <w:r w:rsidR="00591FC1">
            <w:rPr>
              <w:kern w:val="32"/>
              <w:sz w:val="24"/>
              <w:szCs w:val="24"/>
              <w:lang w:val="en-GB"/>
            </w:rPr>
            <w:t xml:space="preserve"> - </w:t>
          </w:r>
          <w:r w:rsidR="008508BA">
            <w:rPr>
              <w:kern w:val="32"/>
              <w:sz w:val="24"/>
              <w:szCs w:val="24"/>
              <w:lang w:val="en-GB"/>
            </w:rPr>
            <w:t>Housing</w:t>
          </w:r>
        </w:p>
      </w:tc>
    </w:tr>
  </w:tbl>
  <w:p w14:paraId="0FE4F66F" w14:textId="728A0533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188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1BBD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5A4A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18B3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1FC1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08BA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4DA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01EA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946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4A8F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FA8BC8-F844-4B02-8063-1D9BB3B4B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24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4081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EOM-ZO0-TP-000121 Rev 001</dc:subject>
  <dc:creator>Rivamonte, Leonnito (RMP)</dc:creator>
  <cp:keywords>ᅟ</cp:keywords>
  <cp:lastModifiedBy>Jancil Saldhana</cp:lastModifiedBy>
  <cp:revision>34</cp:revision>
  <cp:lastPrinted>2017-10-17T10:11:00Z</cp:lastPrinted>
  <dcterms:created xsi:type="dcterms:W3CDTF">2019-12-16T06:44:00Z</dcterms:created>
  <dcterms:modified xsi:type="dcterms:W3CDTF">2021-08-21T03:53:00Z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